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BDDEC" w14:textId="4EF5B2C2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114300" distB="114300" distL="114300" distR="114300" wp14:anchorId="42D79784" wp14:editId="63DC7107">
            <wp:extent cx="4598354" cy="1318260"/>
            <wp:effectExtent l="0" t="0" r="0" b="0"/>
            <wp:docPr id="6" name="image1.jpg" descr="Изображение выглядит как текст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8240" cy="1321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7BEB11" w14:textId="4E700BC4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B803E69" w14:textId="78DE8D0C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CD5FF0C" w14:textId="017495C7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0A29828" w14:textId="4A9FD9DD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EF76DC2" w14:textId="2D832642" w:rsidR="00951073" w:rsidRDefault="008821E0" w:rsidP="00E1379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</w:rPr>
      </w:pPr>
      <w:bookmarkStart w:id="0" w:name="_Toc395189547"/>
      <w:bookmarkStart w:id="1" w:name="_Toc419898941"/>
      <w:bookmarkStart w:id="2" w:name="_Toc485660418"/>
      <w:r w:rsidRPr="008821E0">
        <w:rPr>
          <w:rFonts w:ascii="Times New Roman" w:hAnsi="Times New Roman"/>
          <w:color w:val="000000" w:themeColor="text1"/>
          <w:szCs w:val="28"/>
          <w:highlight w:val="yellow"/>
          <w:lang w:val="kk-KZ"/>
        </w:rPr>
        <w:t>ПРОЕКТНАЯ ДОКУМЕНТАЦИЯ</w:t>
      </w:r>
      <w:r w:rsidR="00E13793" w:rsidRPr="00E13793">
        <w:rPr>
          <w:rFonts w:ascii="Times New Roman" w:hAnsi="Times New Roman"/>
          <w:color w:val="000000" w:themeColor="text1"/>
          <w:szCs w:val="28"/>
        </w:rPr>
        <w:t xml:space="preserve"> </w:t>
      </w:r>
      <w:r w:rsidR="00E13793" w:rsidRPr="00E13793">
        <w:rPr>
          <w:rFonts w:ascii="Times New Roman" w:hAnsi="Times New Roman"/>
          <w:color w:val="000000" w:themeColor="text1"/>
          <w:szCs w:val="28"/>
        </w:rPr>
        <w:br/>
        <w:t xml:space="preserve">УЧАСТНИКА КОНКУРСА ПО </w:t>
      </w:r>
      <w:r w:rsidR="00E13793" w:rsidRPr="00E13793">
        <w:rPr>
          <w:rFonts w:ascii="Times New Roman" w:hAnsi="Times New Roman"/>
          <w:color w:val="000000" w:themeColor="text1"/>
          <w:szCs w:val="28"/>
          <w:lang w:val="kk-KZ"/>
        </w:rPr>
        <w:t>СОВЕРШЕНСТВОВАНИЮ</w:t>
      </w:r>
      <w:r w:rsidR="00E13793" w:rsidRPr="00E13793">
        <w:rPr>
          <w:rFonts w:ascii="Times New Roman" w:hAnsi="Times New Roman"/>
          <w:color w:val="000000" w:themeColor="text1"/>
          <w:szCs w:val="28"/>
        </w:rPr>
        <w:t xml:space="preserve"> ПРОЕКТНО</w:t>
      </w:r>
      <w:r w:rsidR="00E13793" w:rsidRPr="00E13793">
        <w:rPr>
          <w:rFonts w:ascii="Times New Roman" w:hAnsi="Times New Roman"/>
          <w:color w:val="000000" w:themeColor="text1"/>
          <w:szCs w:val="28"/>
          <w:lang w:val="kk-KZ"/>
        </w:rPr>
        <w:t>ГО</w:t>
      </w:r>
      <w:r w:rsidR="00E13793" w:rsidRPr="00E13793">
        <w:rPr>
          <w:rFonts w:ascii="Times New Roman" w:hAnsi="Times New Roman"/>
          <w:color w:val="000000" w:themeColor="text1"/>
          <w:szCs w:val="28"/>
        </w:rPr>
        <w:t xml:space="preserve"> </w:t>
      </w:r>
      <w:r w:rsidR="00E13793" w:rsidRPr="00E13793">
        <w:rPr>
          <w:rFonts w:ascii="Times New Roman" w:hAnsi="Times New Roman"/>
          <w:color w:val="000000" w:themeColor="text1"/>
          <w:szCs w:val="28"/>
          <w:lang w:val="kk-KZ"/>
        </w:rPr>
        <w:t>МЕНЕДЖМЕНТА</w:t>
      </w:r>
      <w:r w:rsidR="00E13793" w:rsidRPr="00E13793">
        <w:rPr>
          <w:rFonts w:ascii="Times New Roman" w:hAnsi="Times New Roman"/>
          <w:color w:val="000000" w:themeColor="text1"/>
          <w:szCs w:val="28"/>
        </w:rPr>
        <w:br/>
        <w:t>«</w:t>
      </w:r>
      <w:r w:rsidR="00E13793" w:rsidRPr="00E13793">
        <w:rPr>
          <w:rFonts w:ascii="Times New Roman" w:hAnsi="Times New Roman"/>
          <w:color w:val="000000" w:themeColor="text1"/>
          <w:szCs w:val="28"/>
          <w:lang w:val="en-US"/>
        </w:rPr>
        <w:t>QAZAQSTAN PROJECT MANAGEMENT AWARDS-2022</w:t>
      </w:r>
      <w:r w:rsidR="00E13793" w:rsidRPr="00E13793">
        <w:rPr>
          <w:rFonts w:ascii="Times New Roman" w:hAnsi="Times New Roman"/>
          <w:color w:val="000000" w:themeColor="text1"/>
          <w:szCs w:val="28"/>
        </w:rPr>
        <w:t>»</w:t>
      </w:r>
      <w:bookmarkEnd w:id="0"/>
      <w:bookmarkEnd w:id="1"/>
      <w:bookmarkEnd w:id="2"/>
      <w:r w:rsidR="00E13793" w:rsidRPr="00E13793">
        <w:rPr>
          <w:rFonts w:ascii="Times New Roman" w:hAnsi="Times New Roman"/>
          <w:color w:val="000000" w:themeColor="text1"/>
          <w:szCs w:val="28"/>
        </w:rPr>
        <w:t xml:space="preserve"> </w:t>
      </w:r>
      <w:bookmarkStart w:id="3" w:name="_Toc419898942"/>
      <w:bookmarkStart w:id="4" w:name="_Toc485660419"/>
    </w:p>
    <w:p w14:paraId="41D72215" w14:textId="709A72B8" w:rsidR="00E13793" w:rsidRPr="00E13793" w:rsidRDefault="00E13793" w:rsidP="00E1379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</w:rPr>
      </w:pPr>
      <w:r w:rsidRPr="00E13793">
        <w:rPr>
          <w:rFonts w:ascii="Times New Roman" w:hAnsi="Times New Roman"/>
          <w:color w:val="000000" w:themeColor="text1"/>
          <w:szCs w:val="28"/>
        </w:rPr>
        <w:t xml:space="preserve">В </w:t>
      </w:r>
      <w:r w:rsidR="000863CF">
        <w:rPr>
          <w:rFonts w:ascii="Times New Roman" w:hAnsi="Times New Roman"/>
          <w:color w:val="000000" w:themeColor="text1"/>
          <w:szCs w:val="28"/>
          <w:lang w:val="kk-KZ"/>
        </w:rPr>
        <w:t xml:space="preserve">СПЕЦИАЛЬНОЙ </w:t>
      </w:r>
      <w:r w:rsidRPr="00E13793">
        <w:rPr>
          <w:rFonts w:ascii="Times New Roman" w:hAnsi="Times New Roman"/>
          <w:color w:val="000000" w:themeColor="text1"/>
          <w:szCs w:val="28"/>
        </w:rPr>
        <w:t>НОМИНАЦИИ</w:t>
      </w:r>
      <w:bookmarkEnd w:id="3"/>
      <w:bookmarkEnd w:id="4"/>
      <w:r w:rsidRPr="00E13793">
        <w:rPr>
          <w:rFonts w:ascii="Times New Roman" w:hAnsi="Times New Roman"/>
          <w:color w:val="000000" w:themeColor="text1"/>
          <w:szCs w:val="28"/>
        </w:rPr>
        <w:t xml:space="preserve"> </w:t>
      </w:r>
    </w:p>
    <w:p w14:paraId="75436142" w14:textId="77777777" w:rsidR="00E13793" w:rsidRPr="00E13793" w:rsidRDefault="00E13793" w:rsidP="00E1379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</w:rPr>
      </w:pPr>
    </w:p>
    <w:p w14:paraId="34F714D1" w14:textId="4189DEBE" w:rsidR="00E13793" w:rsidRPr="00E13793" w:rsidRDefault="00E13793" w:rsidP="00E1379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  <w:lang w:val="kk-KZ"/>
        </w:rPr>
      </w:pPr>
      <w:bookmarkStart w:id="5" w:name="_Toc485660420"/>
      <w:r w:rsidRPr="00E13793">
        <w:rPr>
          <w:rFonts w:ascii="Times New Roman" w:hAnsi="Times New Roman"/>
          <w:color w:val="000000" w:themeColor="text1"/>
          <w:szCs w:val="28"/>
        </w:rPr>
        <w:t>«</w:t>
      </w:r>
      <w:r w:rsidR="005421D3" w:rsidRPr="005421D3">
        <w:rPr>
          <w:rFonts w:ascii="Times New Roman" w:hAnsi="Times New Roman"/>
          <w:color w:val="000000" w:themeColor="text1"/>
          <w:szCs w:val="28"/>
        </w:rPr>
        <w:t>Лучший проект по совершенствованию деятельности государственного аппарата</w:t>
      </w:r>
      <w:r w:rsidRPr="00E13793">
        <w:rPr>
          <w:rFonts w:ascii="Times New Roman" w:hAnsi="Times New Roman"/>
          <w:color w:val="000000" w:themeColor="text1"/>
          <w:szCs w:val="28"/>
        </w:rPr>
        <w:t>»</w:t>
      </w:r>
      <w:bookmarkEnd w:id="5"/>
    </w:p>
    <w:p w14:paraId="05E668E0" w14:textId="77777777" w:rsidR="00E13793" w:rsidRPr="00E13793" w:rsidRDefault="00E13793" w:rsidP="00E137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520FC5" w14:textId="77777777" w:rsidR="00E13793" w:rsidRPr="00951073" w:rsidRDefault="00E13793" w:rsidP="00E13793">
      <w:pPr>
        <w:pStyle w:val="1"/>
        <w:numPr>
          <w:ilvl w:val="0"/>
          <w:numId w:val="0"/>
        </w:numPr>
        <w:jc w:val="center"/>
        <w:rPr>
          <w:b w:val="0"/>
          <w:bCs w:val="0"/>
          <w:color w:val="000000" w:themeColor="text1"/>
        </w:rPr>
      </w:pPr>
      <w:bookmarkStart w:id="6" w:name="_Toc419898944"/>
      <w:bookmarkStart w:id="7" w:name="_Toc485660421"/>
      <w:r w:rsidRPr="008821E0">
        <w:rPr>
          <w:rFonts w:ascii="Times New Roman" w:hAnsi="Times New Roman"/>
          <w:b w:val="0"/>
          <w:bCs w:val="0"/>
          <w:color w:val="000000" w:themeColor="text1"/>
          <w:szCs w:val="28"/>
        </w:rPr>
        <w:t>(наименование организации – участника)</w:t>
      </w:r>
      <w:bookmarkEnd w:id="6"/>
      <w:bookmarkEnd w:id="7"/>
      <w:r w:rsidRPr="00951073">
        <w:rPr>
          <w:b w:val="0"/>
          <w:bCs w:val="0"/>
          <w:color w:val="000000" w:themeColor="text1"/>
        </w:rPr>
        <w:br/>
      </w:r>
    </w:p>
    <w:p w14:paraId="189285AD" w14:textId="77777777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3121CD0" w14:textId="77777777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E1275B8" w14:textId="77777777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29D2EA6" w14:textId="77777777" w:rsidR="00E13793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06935B1" w14:textId="3108F160" w:rsidR="00E13793" w:rsidRDefault="00E13793" w:rsidP="00E13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_Hlk108511490"/>
      <w:proofErr w:type="spellStart"/>
      <w:r w:rsidRPr="005419B1">
        <w:rPr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 w:rsidRPr="005419B1">
        <w:rPr>
          <w:rFonts w:ascii="Times New Roman" w:hAnsi="Times New Roman" w:cs="Times New Roman"/>
          <w:b/>
          <w:sz w:val="28"/>
          <w:szCs w:val="28"/>
        </w:rPr>
        <w:t xml:space="preserve">-Султан,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5419B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F20CECF" w14:textId="79022DCB" w:rsidR="00B0640C" w:rsidRDefault="00B0640C" w:rsidP="00E13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8"/>
    <w:p w14:paraId="6676F8B9" w14:textId="63E807AE" w:rsidR="00AF176F" w:rsidRDefault="00AF176F" w:rsidP="00AF176F">
      <w:pPr>
        <w:keepNext/>
        <w:keepLines/>
        <w:spacing w:after="0" w:line="240" w:lineRule="auto"/>
        <w:jc w:val="center"/>
        <w:rPr>
          <w:rFonts w:ascii="Times New Roman" w:eastAsia="MS Gothic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5E7D02">
        <w:rPr>
          <w:rFonts w:ascii="Times New Roman" w:eastAsia="MS Gothic" w:hAnsi="Times New Roman" w:cs="Times New Roman"/>
          <w:b/>
          <w:bCs/>
          <w:color w:val="000000" w:themeColor="text1"/>
          <w:sz w:val="36"/>
          <w:szCs w:val="36"/>
          <w:lang w:eastAsia="ru-RU"/>
        </w:rPr>
        <w:lastRenderedPageBreak/>
        <w:t>Оглавление</w:t>
      </w:r>
    </w:p>
    <w:p w14:paraId="577B7E1E" w14:textId="77777777" w:rsidR="00AF176F" w:rsidRPr="005E7D02" w:rsidRDefault="00AF176F" w:rsidP="00AF176F">
      <w:pPr>
        <w:keepNext/>
        <w:keepLines/>
        <w:spacing w:after="0" w:line="240" w:lineRule="auto"/>
        <w:jc w:val="center"/>
        <w:rPr>
          <w:rFonts w:ascii="Times New Roman" w:eastAsia="MS Gothic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14:paraId="09D336EB" w14:textId="797C42C6" w:rsidR="00AF176F" w:rsidRPr="00AF176F" w:rsidRDefault="00AF176F" w:rsidP="00AF1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176F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Устав проекта......................................................................................</w:t>
      </w:r>
      <w:r w:rsidRPr="00AF176F">
        <w:rPr>
          <w:rFonts w:ascii="Times New Roman" w:hAnsi="Times New Roman" w:cs="Times New Roman"/>
          <w:b/>
          <w:sz w:val="28"/>
          <w:szCs w:val="28"/>
        </w:rPr>
        <w:t>..........................</w:t>
      </w:r>
      <w:proofErr w:type="gramStart"/>
      <w:r w:rsidRPr="00AF176F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Pr="00AF176F">
        <w:rPr>
          <w:rFonts w:ascii="Times New Roman" w:hAnsi="Times New Roman" w:cs="Times New Roman"/>
          <w:b/>
          <w:sz w:val="28"/>
          <w:szCs w:val="28"/>
        </w:rPr>
        <w:t>…………….……………………3</w:t>
      </w:r>
    </w:p>
    <w:p w14:paraId="3CD87BEC" w14:textId="44C9A39A" w:rsidR="00E13793" w:rsidRPr="00AF176F" w:rsidRDefault="00AF176F" w:rsidP="00AF1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  <w:r w:rsidRPr="00AF176F">
        <w:rPr>
          <w:rFonts w:ascii="Times New Roman" w:hAnsi="Times New Roman" w:cs="Times New Roman"/>
          <w:b/>
          <w:sz w:val="28"/>
          <w:szCs w:val="28"/>
        </w:rPr>
        <w:t xml:space="preserve">2. Матрица анализа заинтересованных сторон </w:t>
      </w:r>
      <w:proofErr w:type="gramStart"/>
      <w:r w:rsidRPr="00AF176F">
        <w:rPr>
          <w:rFonts w:ascii="Times New Roman" w:hAnsi="Times New Roman" w:cs="Times New Roman"/>
          <w:b/>
          <w:sz w:val="28"/>
          <w:szCs w:val="28"/>
        </w:rPr>
        <w:t>проекта....</w:t>
      </w:r>
      <w:proofErr w:type="gramEnd"/>
      <w:r w:rsidRPr="00AF176F">
        <w:rPr>
          <w:rFonts w:ascii="Times New Roman" w:hAnsi="Times New Roman" w:cs="Times New Roman"/>
          <w:b/>
          <w:sz w:val="28"/>
          <w:szCs w:val="28"/>
        </w:rPr>
        <w:t>……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.............................................................................</w:t>
      </w:r>
      <w:r w:rsidRPr="00AF176F">
        <w:rPr>
          <w:rFonts w:ascii="Times New Roman" w:hAnsi="Times New Roman" w:cs="Times New Roman"/>
          <w:b/>
          <w:sz w:val="28"/>
          <w:szCs w:val="28"/>
        </w:rPr>
        <w:t>…………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</w:p>
    <w:p w14:paraId="5E290A52" w14:textId="49308324" w:rsidR="00AF176F" w:rsidRPr="00AF176F" w:rsidRDefault="00AF176F" w:rsidP="00AF1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AF176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Реестр рисков...................................................................................................................................................</w:t>
      </w:r>
      <w:r w:rsidRPr="00AF176F">
        <w:rPr>
          <w:rFonts w:ascii="Times New Roman" w:hAnsi="Times New Roman" w:cs="Times New Roman"/>
          <w:b/>
          <w:sz w:val="28"/>
          <w:szCs w:val="28"/>
        </w:rPr>
        <w:t>....………………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</w:p>
    <w:p w14:paraId="5151CE67" w14:textId="1B32A64A" w:rsidR="00E13793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835C2A" w14:textId="19312EA1" w:rsidR="00E13793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D69BBA" w14:textId="5A20DBC0" w:rsidR="00E13793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9B42E5" w14:textId="1462257C" w:rsidR="00E13793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44B4CE" w14:textId="2AD90380" w:rsidR="00E13793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3FAEDA" w14:textId="1EE94981" w:rsidR="00E13793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B5A610" w14:textId="37A231EC" w:rsidR="00B0640C" w:rsidRDefault="00B0640C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61E939" w14:textId="1B3D1C48" w:rsidR="00AF176F" w:rsidRDefault="00AF176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72B134" w14:textId="5504D076" w:rsidR="00AF176F" w:rsidRDefault="00AF176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BE1E07" w14:textId="7C92C03E" w:rsidR="00AF176F" w:rsidRDefault="00AF176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E5F23A" w14:textId="248A5D89" w:rsidR="00AF176F" w:rsidRDefault="00AF176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3308AA" w14:textId="1FE04EEE" w:rsidR="00AF176F" w:rsidRDefault="00AF176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40CCF6" w14:textId="0003E4AB" w:rsidR="00AF176F" w:rsidRDefault="00AF176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682BCB" w14:textId="2764E304" w:rsidR="00AF176F" w:rsidRDefault="00AF176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65D0B4" w14:textId="31046D15" w:rsidR="00AF176F" w:rsidRDefault="00AF176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D99F24" w14:textId="64BAD9C1" w:rsidR="00AF176F" w:rsidRDefault="00AF176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40AB5C" w14:textId="1EFAD7FE" w:rsidR="00AF176F" w:rsidRDefault="00AF176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3CF096" w14:textId="77777777" w:rsidR="00AF176F" w:rsidRDefault="00AF176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674119" w14:textId="51395936" w:rsidR="00B0640C" w:rsidRDefault="00B0640C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20537F" w14:textId="132FF1AD" w:rsidR="00B0640C" w:rsidRDefault="00B0640C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5738B7" w14:textId="7A27872A" w:rsidR="00B0640C" w:rsidRDefault="00B0640C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79496C" w14:textId="1D02951E" w:rsidR="00B0640C" w:rsidRDefault="00B0640C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1F746C" w14:textId="5CC20283" w:rsidR="00B0640C" w:rsidRDefault="00B0640C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E74D09" w14:textId="1BADACAF" w:rsidR="00B0640C" w:rsidRDefault="00B0640C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C673E9" w14:textId="01F7D980" w:rsidR="003315EF" w:rsidRPr="003315EF" w:rsidRDefault="003315EF" w:rsidP="003315E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3315EF">
        <w:rPr>
          <w:rFonts w:ascii="Times New Roman" w:hAnsi="Times New Roman" w:cs="Times New Roman"/>
          <w:b/>
          <w:bCs/>
          <w:sz w:val="32"/>
          <w:szCs w:val="32"/>
          <w:lang w:val="kk-KZ"/>
        </w:rPr>
        <w:lastRenderedPageBreak/>
        <w:t>Устав проекта</w:t>
      </w:r>
    </w:p>
    <w:p w14:paraId="1C5FC54A" w14:textId="77777777" w:rsidR="003315EF" w:rsidRPr="003315EF" w:rsidRDefault="003315EF" w:rsidP="003315E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1417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240"/>
        <w:gridCol w:w="10935"/>
      </w:tblGrid>
      <w:tr w:rsidR="00B0640C" w:rsidRPr="00B0640C" w14:paraId="46563197" w14:textId="77777777" w:rsidTr="003315EF">
        <w:trPr>
          <w:trHeight w:val="677"/>
        </w:trPr>
        <w:tc>
          <w:tcPr>
            <w:tcW w:w="3240" w:type="dxa"/>
            <w:shd w:val="clear" w:color="auto" w:fill="BDD6EE" w:themeFill="accent1" w:themeFillTint="66"/>
          </w:tcPr>
          <w:p w14:paraId="4E26393B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10935" w:type="dxa"/>
          </w:tcPr>
          <w:p w14:paraId="2B6E6CF1" w14:textId="77777777" w:rsidR="00B0640C" w:rsidRPr="00B0640C" w:rsidRDefault="00B0640C" w:rsidP="00F0110B">
            <w:pPr>
              <w:ind w:firstLine="3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40C" w:rsidRPr="00B0640C" w14:paraId="4A46D7C3" w14:textId="77777777" w:rsidTr="003315EF">
        <w:trPr>
          <w:trHeight w:val="1012"/>
        </w:trPr>
        <w:tc>
          <w:tcPr>
            <w:tcW w:w="3240" w:type="dxa"/>
            <w:shd w:val="clear" w:color="auto" w:fill="BDD6EE" w:themeFill="accent1" w:themeFillTint="66"/>
          </w:tcPr>
          <w:p w14:paraId="73B9581A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и решаемые проблемы</w:t>
            </w:r>
          </w:p>
        </w:tc>
        <w:tc>
          <w:tcPr>
            <w:tcW w:w="10935" w:type="dxa"/>
          </w:tcPr>
          <w:p w14:paraId="2875CD04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Дополнительные аналитические материалы, пояснительные записки, справки, презентации, проекты документов, заполненный шаблон Устава, др. - при необходимости вкладываются в архив проекта/ других компонентов портфеля во вкладке «Документы» для использования участниками проекта</w:t>
            </w:r>
          </w:p>
        </w:tc>
      </w:tr>
      <w:tr w:rsidR="00B0640C" w:rsidRPr="00B0640C" w14:paraId="6C06E1D2" w14:textId="77777777" w:rsidTr="003315EF">
        <w:trPr>
          <w:trHeight w:val="814"/>
        </w:trPr>
        <w:tc>
          <w:tcPr>
            <w:tcW w:w="3240" w:type="dxa"/>
            <w:shd w:val="clear" w:color="auto" w:fill="BDD6EE" w:themeFill="accent1" w:themeFillTint="66"/>
          </w:tcPr>
          <w:p w14:paraId="1AD02E5B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Проект реализуется в рамках</w:t>
            </w:r>
          </w:p>
        </w:tc>
        <w:tc>
          <w:tcPr>
            <w:tcW w:w="10935" w:type="dxa"/>
          </w:tcPr>
          <w:p w14:paraId="3F8F1CB8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  <w:r w:rsidRPr="00B0640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0640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0640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0640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0640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0640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0640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0640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0640C">
              <w:rPr>
                <w:rFonts w:ascii="Times New Roman" w:hAnsi="Times New Roman" w:cs="Times New Roman"/>
                <w:sz w:val="28"/>
                <w:szCs w:val="28"/>
              </w:rPr>
              <w:softHyphen/>
              <w:t>________</w:t>
            </w:r>
          </w:p>
          <w:p w14:paraId="704D9981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Укажите, достижению целей какого стратегического или программного документа будет способствовать проект</w:t>
            </w:r>
          </w:p>
        </w:tc>
      </w:tr>
      <w:tr w:rsidR="00B0640C" w:rsidRPr="00B0640C" w14:paraId="153C6D15" w14:textId="77777777" w:rsidTr="003315EF">
        <w:trPr>
          <w:trHeight w:val="415"/>
        </w:trPr>
        <w:tc>
          <w:tcPr>
            <w:tcW w:w="3240" w:type="dxa"/>
            <w:shd w:val="clear" w:color="auto" w:fill="BDD6EE" w:themeFill="accent1" w:themeFillTint="66"/>
          </w:tcPr>
          <w:p w14:paraId="5F122E26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Дата начала проекта</w:t>
            </w:r>
          </w:p>
          <w:p w14:paraId="57814131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35" w:type="dxa"/>
          </w:tcPr>
          <w:p w14:paraId="14AEE964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0640C" w:rsidRPr="00B0640C" w14:paraId="1CFB5553" w14:textId="77777777" w:rsidTr="003315EF">
        <w:trPr>
          <w:trHeight w:val="765"/>
        </w:trPr>
        <w:tc>
          <w:tcPr>
            <w:tcW w:w="3240" w:type="dxa"/>
            <w:shd w:val="clear" w:color="auto" w:fill="BDD6EE" w:themeFill="accent1" w:themeFillTint="66"/>
          </w:tcPr>
          <w:p w14:paraId="4A318A9B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Дата завершения проекта</w:t>
            </w:r>
          </w:p>
        </w:tc>
        <w:tc>
          <w:tcPr>
            <w:tcW w:w="10935" w:type="dxa"/>
          </w:tcPr>
          <w:p w14:paraId="699F3D30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0640C" w:rsidRPr="00B0640C" w14:paraId="1AEB4F22" w14:textId="77777777" w:rsidTr="003315EF">
        <w:trPr>
          <w:trHeight w:val="813"/>
        </w:trPr>
        <w:tc>
          <w:tcPr>
            <w:tcW w:w="3240" w:type="dxa"/>
            <w:shd w:val="clear" w:color="auto" w:fill="BDD6EE" w:themeFill="accent1" w:themeFillTint="66"/>
          </w:tcPr>
          <w:p w14:paraId="7105006E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Инициатор проекта</w:t>
            </w:r>
          </w:p>
        </w:tc>
        <w:tc>
          <w:tcPr>
            <w:tcW w:w="10935" w:type="dxa"/>
          </w:tcPr>
          <w:p w14:paraId="67EE6D66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__________________________________________________________________</w:t>
            </w:r>
          </w:p>
          <w:p w14:paraId="40E7E28F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Укажите ФИО Инициатора (конкретное физическое лицо, которое инициировало проект)</w:t>
            </w:r>
          </w:p>
        </w:tc>
      </w:tr>
      <w:tr w:rsidR="00B0640C" w:rsidRPr="00B0640C" w14:paraId="7AEAC14E" w14:textId="77777777" w:rsidTr="003315EF">
        <w:trPr>
          <w:trHeight w:val="838"/>
        </w:trPr>
        <w:tc>
          <w:tcPr>
            <w:tcW w:w="3240" w:type="dxa"/>
            <w:shd w:val="clear" w:color="auto" w:fill="BDD6EE" w:themeFill="accent1" w:themeFillTint="66"/>
          </w:tcPr>
          <w:p w14:paraId="50479442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разработчиков проекта</w:t>
            </w:r>
          </w:p>
        </w:tc>
        <w:tc>
          <w:tcPr>
            <w:tcW w:w="10935" w:type="dxa"/>
          </w:tcPr>
          <w:p w14:paraId="650F77B3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FF20F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14:paraId="6AA5EFBB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Укажите ФИО </w:t>
            </w: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разработчиков проекта</w:t>
            </w:r>
          </w:p>
        </w:tc>
      </w:tr>
      <w:tr w:rsidR="00B0640C" w:rsidRPr="00B0640C" w14:paraId="39812215" w14:textId="77777777" w:rsidTr="003315EF">
        <w:trPr>
          <w:trHeight w:val="1417"/>
        </w:trPr>
        <w:tc>
          <w:tcPr>
            <w:tcW w:w="3240" w:type="dxa"/>
            <w:shd w:val="clear" w:color="auto" w:fill="BDD6EE" w:themeFill="accent1" w:themeFillTint="66"/>
          </w:tcPr>
          <w:p w14:paraId="1B06CE84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Спонсор проекта</w:t>
            </w:r>
          </w:p>
        </w:tc>
        <w:tc>
          <w:tcPr>
            <w:tcW w:w="10935" w:type="dxa"/>
          </w:tcPr>
          <w:p w14:paraId="6F2D571F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__________________________________________________________________</w:t>
            </w:r>
          </w:p>
          <w:p w14:paraId="397430CE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Укажите Спонсора проекта (как правило, должностное лицо, принимающее основные </w:t>
            </w:r>
            <w:proofErr w:type="spellStart"/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верхнеуровневые</w:t>
            </w:r>
            <w:proofErr w:type="spellEnd"/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решения, обеспечивающее организационную поддержку команде проекта, акцептирующее старт и завершение проекта, принимающее решение о выделении бюджета для реализации проекта)</w:t>
            </w:r>
          </w:p>
        </w:tc>
      </w:tr>
      <w:tr w:rsidR="00B0640C" w:rsidRPr="00B0640C" w14:paraId="66FA1676" w14:textId="77777777" w:rsidTr="003315EF">
        <w:trPr>
          <w:trHeight w:val="970"/>
        </w:trPr>
        <w:tc>
          <w:tcPr>
            <w:tcW w:w="3240" w:type="dxa"/>
            <w:shd w:val="clear" w:color="auto" w:fill="BDD6EE" w:themeFill="accent1" w:themeFillTint="66"/>
          </w:tcPr>
          <w:p w14:paraId="2A0551E7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проекта</w:t>
            </w:r>
          </w:p>
        </w:tc>
        <w:tc>
          <w:tcPr>
            <w:tcW w:w="10935" w:type="dxa"/>
          </w:tcPr>
          <w:p w14:paraId="2923CF54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__________________________________________________________________</w:t>
            </w:r>
          </w:p>
          <w:p w14:paraId="5DD59D22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Укажите Заказчика (</w:t>
            </w: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как правило, лицо, обеспечивающее проект ресурсами, формирующее основные требования к проекту, принимающее результаты проекта</w:t>
            </w: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0640C" w:rsidRPr="00B0640C" w14:paraId="49CD5304" w14:textId="77777777" w:rsidTr="003315EF">
        <w:trPr>
          <w:trHeight w:val="1353"/>
        </w:trPr>
        <w:tc>
          <w:tcPr>
            <w:tcW w:w="3240" w:type="dxa"/>
            <w:shd w:val="clear" w:color="auto" w:fill="BDD6EE" w:themeFill="accent1" w:themeFillTint="66"/>
          </w:tcPr>
          <w:p w14:paraId="233CA966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Руководитель проекта</w:t>
            </w:r>
          </w:p>
        </w:tc>
        <w:tc>
          <w:tcPr>
            <w:tcW w:w="10935" w:type="dxa"/>
          </w:tcPr>
          <w:p w14:paraId="693B838C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14:paraId="2B32755E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Лицо, управляющее работами проекта и отвечающее за получение результатов проекта</w:t>
            </w:r>
          </w:p>
        </w:tc>
      </w:tr>
      <w:tr w:rsidR="00B0640C" w:rsidRPr="00B0640C" w14:paraId="78B4D0A6" w14:textId="77777777" w:rsidTr="003315EF">
        <w:trPr>
          <w:trHeight w:val="1359"/>
        </w:trPr>
        <w:tc>
          <w:tcPr>
            <w:tcW w:w="3240" w:type="dxa"/>
            <w:shd w:val="clear" w:color="auto" w:fill="BDD6EE" w:themeFill="accent1" w:themeFillTint="66"/>
          </w:tcPr>
          <w:p w14:paraId="64F69F4F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10935" w:type="dxa"/>
          </w:tcPr>
          <w:p w14:paraId="644A9840" w14:textId="77777777" w:rsidR="00B0640C" w:rsidRPr="00B0640C" w:rsidRDefault="00B0640C" w:rsidP="00F011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___________________________________________________________________</w:t>
            </w:r>
          </w:p>
          <w:p w14:paraId="1CBFC770" w14:textId="77777777" w:rsidR="00B0640C" w:rsidRPr="00B0640C" w:rsidRDefault="00B0640C" w:rsidP="00F011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Укажите SMART-Цель (конкретная, измеримая, достижимая, актуальная, с конкретным сроком достижения). Для длительных проектов допускается формулирование промежуточных целей для каждого этапа проекта.</w:t>
            </w:r>
          </w:p>
          <w:p w14:paraId="0452D4A8" w14:textId="77777777" w:rsidR="00B0640C" w:rsidRPr="00B0640C" w:rsidRDefault="00B0640C" w:rsidP="00F01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Пример: Строительство в селе Х мини-футбольного поля площадью 800 кв. м. к 15 июня 2022 года</w:t>
            </w:r>
          </w:p>
        </w:tc>
      </w:tr>
      <w:tr w:rsidR="00B0640C" w:rsidRPr="00B0640C" w14:paraId="67F1B66E" w14:textId="77777777" w:rsidTr="003315EF">
        <w:trPr>
          <w:trHeight w:val="2677"/>
        </w:trPr>
        <w:tc>
          <w:tcPr>
            <w:tcW w:w="3240" w:type="dxa"/>
            <w:shd w:val="clear" w:color="auto" w:fill="BDD6EE" w:themeFill="accent1" w:themeFillTint="66"/>
          </w:tcPr>
          <w:p w14:paraId="4BB5632B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ключевые даты (вехи) проекта</w:t>
            </w:r>
          </w:p>
        </w:tc>
        <w:tc>
          <w:tcPr>
            <w:tcW w:w="10935" w:type="dxa"/>
          </w:tcPr>
          <w:p w14:paraId="08AA53FF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__________________________________________________________________</w:t>
            </w:r>
          </w:p>
          <w:p w14:paraId="09651C48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Укажите ключевые задачи (в рамках каждой вехи проекта, как правило, 3-4 задачи). </w:t>
            </w:r>
          </w:p>
          <w:p w14:paraId="06FAA3F1" w14:textId="77777777" w:rsidR="00B0640C" w:rsidRPr="00B0640C" w:rsidRDefault="00B0640C" w:rsidP="00F011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(Веха - контрольные точки в управлении проектом, значимый, ключевой момент, например переход на новую стадию, новый этап в ходе выполнения проекта. Как правило, с этим моментом связано завершение какого-либо ключевого мероприятия, подписание важных документов или любые другие значительные действия, предусмотренные планом проекта.</w:t>
            </w:r>
          </w:p>
          <w:p w14:paraId="5870075A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Вехи формулируются после выполнения процесса определения содержания проекта. Достижение каждой вехи должно подтверждаться соответствующим документом</w:t>
            </w: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5CD6E761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Вехи проекта используются для анализа достижения конечных и промежуточных результатов проекта, и сроков их выполнения</w:t>
            </w:r>
          </w:p>
          <w:p w14:paraId="6AB909E9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7BE1B17" w14:textId="77777777" w:rsidR="00B0640C" w:rsidRPr="00B0640C" w:rsidRDefault="00B0640C" w:rsidP="00F011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Задача 1</w:t>
            </w:r>
            <w:bookmarkStart w:id="9" w:name="_GoBack"/>
            <w:bookmarkEnd w:id="9"/>
          </w:p>
          <w:p w14:paraId="33222D54" w14:textId="77777777" w:rsidR="00B0640C" w:rsidRPr="00B0640C" w:rsidRDefault="00B0640C" w:rsidP="00F011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Задача 2</w:t>
            </w:r>
          </w:p>
          <w:p w14:paraId="4131BF8A" w14:textId="77777777" w:rsidR="00B0640C" w:rsidRPr="00B0640C" w:rsidRDefault="00B0640C" w:rsidP="00F011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Задача 3</w:t>
            </w:r>
          </w:p>
          <w:p w14:paraId="2C8DEAAC" w14:textId="77777777" w:rsidR="00B0640C" w:rsidRPr="00B0640C" w:rsidRDefault="00B0640C" w:rsidP="00F011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ВЕХА 1</w:t>
            </w:r>
          </w:p>
          <w:p w14:paraId="5B70A4A5" w14:textId="77777777" w:rsidR="00B0640C" w:rsidRPr="00B0640C" w:rsidRDefault="00B0640C" w:rsidP="00F011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Задача 4</w:t>
            </w: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Задача 5</w:t>
            </w:r>
          </w:p>
          <w:p w14:paraId="0B6937D2" w14:textId="77777777" w:rsidR="00B0640C" w:rsidRPr="00B0640C" w:rsidRDefault="00B0640C" w:rsidP="00F011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Задача 6</w:t>
            </w:r>
          </w:p>
          <w:p w14:paraId="5E8F19A7" w14:textId="77777777" w:rsidR="00B0640C" w:rsidRPr="00B0640C" w:rsidRDefault="00B0640C" w:rsidP="00F011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ВЕХА 2</w:t>
            </w:r>
          </w:p>
          <w:p w14:paraId="32D7F582" w14:textId="77777777" w:rsidR="00B0640C" w:rsidRPr="00B0640C" w:rsidRDefault="00B0640C" w:rsidP="00F011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Задача 7</w:t>
            </w:r>
          </w:p>
          <w:p w14:paraId="21F24DE7" w14:textId="77777777" w:rsidR="00B0640C" w:rsidRPr="00B0640C" w:rsidRDefault="00B0640C" w:rsidP="00F011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Задача 8</w:t>
            </w:r>
          </w:p>
          <w:p w14:paraId="67A349F1" w14:textId="77777777" w:rsidR="00B0640C" w:rsidRPr="00B0640C" w:rsidRDefault="00B0640C" w:rsidP="00F011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Задача 9</w:t>
            </w:r>
          </w:p>
          <w:p w14:paraId="7E589723" w14:textId="77777777" w:rsidR="00B0640C" w:rsidRPr="00B0640C" w:rsidRDefault="00B0640C" w:rsidP="00F011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Задача 10</w:t>
            </w:r>
          </w:p>
          <w:p w14:paraId="27AB0BD5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ВЕХА 3</w:t>
            </w:r>
          </w:p>
        </w:tc>
      </w:tr>
      <w:tr w:rsidR="00B0640C" w:rsidRPr="00B0640C" w14:paraId="3A802B63" w14:textId="77777777" w:rsidTr="003315EF">
        <w:trPr>
          <w:trHeight w:val="559"/>
        </w:trPr>
        <w:tc>
          <w:tcPr>
            <w:tcW w:w="3240" w:type="dxa"/>
            <w:shd w:val="clear" w:color="auto" w:fill="BDD6EE" w:themeFill="accent1" w:themeFillTint="66"/>
          </w:tcPr>
          <w:p w14:paraId="3EF081D0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Продукт проекта</w:t>
            </w:r>
          </w:p>
        </w:tc>
        <w:tc>
          <w:tcPr>
            <w:tcW w:w="10935" w:type="dxa"/>
          </w:tcPr>
          <w:p w14:paraId="2BB0D8F6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Укажите, что именно (какой объект, услуга, благо) будет создано в рамках проекта</w:t>
            </w:r>
          </w:p>
        </w:tc>
      </w:tr>
      <w:tr w:rsidR="00B0640C" w:rsidRPr="00B0640C" w14:paraId="475940D8" w14:textId="77777777" w:rsidTr="003315EF">
        <w:trPr>
          <w:trHeight w:val="681"/>
        </w:trPr>
        <w:tc>
          <w:tcPr>
            <w:tcW w:w="3240" w:type="dxa"/>
            <w:shd w:val="clear" w:color="auto" w:fill="BDD6EE" w:themeFill="accent1" w:themeFillTint="66"/>
          </w:tcPr>
          <w:p w14:paraId="620D3C85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успеха, индикаторы и показатели проекта</w:t>
            </w:r>
          </w:p>
        </w:tc>
        <w:tc>
          <w:tcPr>
            <w:tcW w:w="10935" w:type="dxa"/>
          </w:tcPr>
          <w:p w14:paraId="30D7A611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</w:t>
            </w:r>
          </w:p>
          <w:p w14:paraId="5C0A954B" w14:textId="77777777" w:rsidR="00B0640C" w:rsidRPr="00B0640C" w:rsidRDefault="00B0640C" w:rsidP="00F0110B">
            <w:pPr>
              <w:pStyle w:val="a7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B0640C">
              <w:rPr>
                <w:i/>
                <w:iCs/>
                <w:sz w:val="28"/>
                <w:szCs w:val="28"/>
              </w:rPr>
              <w:t xml:space="preserve">Определите, на основе каких критериев вы будете делать выводы о том, является ли проект успешным и достиг ли он своей цели. Желательно в этих целях использовать количественно измеримые показатели (экономический эффект, который планируется получить, уровень </w:t>
            </w:r>
            <w:proofErr w:type="spellStart"/>
            <w:r w:rsidRPr="00B0640C">
              <w:rPr>
                <w:i/>
                <w:iCs/>
                <w:sz w:val="28"/>
                <w:szCs w:val="28"/>
              </w:rPr>
              <w:t>удовлетворенности</w:t>
            </w:r>
            <w:proofErr w:type="spellEnd"/>
            <w:r w:rsidRPr="00B0640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0640C">
              <w:rPr>
                <w:i/>
                <w:iCs/>
                <w:sz w:val="28"/>
                <w:szCs w:val="28"/>
              </w:rPr>
              <w:t>благополучателей</w:t>
            </w:r>
            <w:proofErr w:type="spellEnd"/>
            <w:r w:rsidRPr="00B0640C">
              <w:rPr>
                <w:i/>
                <w:iCs/>
                <w:sz w:val="28"/>
                <w:szCs w:val="28"/>
              </w:rPr>
              <w:t xml:space="preserve"> и </w:t>
            </w:r>
            <w:proofErr w:type="gramStart"/>
            <w:r w:rsidRPr="00B0640C">
              <w:rPr>
                <w:i/>
                <w:iCs/>
                <w:sz w:val="28"/>
                <w:szCs w:val="28"/>
              </w:rPr>
              <w:t>т.п.</w:t>
            </w:r>
            <w:proofErr w:type="gramEnd"/>
            <w:r w:rsidRPr="00B0640C">
              <w:rPr>
                <w:i/>
                <w:iCs/>
                <w:sz w:val="28"/>
                <w:szCs w:val="28"/>
              </w:rPr>
              <w:t>).</w:t>
            </w:r>
          </w:p>
          <w:p w14:paraId="1D0E4427" w14:textId="77777777" w:rsidR="00B0640C" w:rsidRPr="00B0640C" w:rsidRDefault="00B0640C" w:rsidP="00F01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Приведите не менее 1 критерия успеха и не менее 2 целевых индикаторов. Пример: «Доля взрослого населения села, регулярно занимающегося физической культурой и спортом, выросла до …%», «Уровень заболеваемости ОРВИ в селе снижен на …</w:t>
            </w:r>
          </w:p>
        </w:tc>
      </w:tr>
      <w:tr w:rsidR="00B0640C" w:rsidRPr="00B0640C" w14:paraId="71FA1D4E" w14:textId="77777777" w:rsidTr="003315EF">
        <w:trPr>
          <w:trHeight w:val="940"/>
        </w:trPr>
        <w:tc>
          <w:tcPr>
            <w:tcW w:w="3240" w:type="dxa"/>
            <w:shd w:val="clear" w:color="auto" w:fill="BDD6EE" w:themeFill="accent1" w:themeFillTint="66"/>
          </w:tcPr>
          <w:p w14:paraId="46196C8B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Заинтересованные стороны проекта</w:t>
            </w:r>
          </w:p>
        </w:tc>
        <w:tc>
          <w:tcPr>
            <w:tcW w:w="10935" w:type="dxa"/>
          </w:tcPr>
          <w:p w14:paraId="5865F4AD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__________________________________________________________________</w:t>
            </w:r>
          </w:p>
          <w:p w14:paraId="5A686511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Перечислите основные стороны, заинтересованные в успешной реализации проекта (со знаком «+») либо препятствующие его реализации (со знаком «-»)</w:t>
            </w:r>
          </w:p>
        </w:tc>
      </w:tr>
      <w:tr w:rsidR="00B0640C" w:rsidRPr="00B0640C" w14:paraId="387F902A" w14:textId="77777777" w:rsidTr="003315EF">
        <w:trPr>
          <w:trHeight w:val="2556"/>
        </w:trPr>
        <w:tc>
          <w:tcPr>
            <w:tcW w:w="3240" w:type="dxa"/>
            <w:shd w:val="clear" w:color="auto" w:fill="BDD6EE" w:themeFill="accent1" w:themeFillTint="66"/>
          </w:tcPr>
          <w:p w14:paraId="23433B44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Допущения проекта:</w:t>
            </w:r>
          </w:p>
          <w:p w14:paraId="654551FA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- по срокам;</w:t>
            </w:r>
          </w:p>
          <w:p w14:paraId="2F66DF74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- по стоимости;</w:t>
            </w:r>
          </w:p>
          <w:p w14:paraId="189733BE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- по ресурсам.</w:t>
            </w:r>
          </w:p>
        </w:tc>
        <w:tc>
          <w:tcPr>
            <w:tcW w:w="10935" w:type="dxa"/>
          </w:tcPr>
          <w:p w14:paraId="7BA8C840" w14:textId="77777777" w:rsidR="00B0640C" w:rsidRPr="00B0640C" w:rsidRDefault="00B0640C" w:rsidP="00F011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__________________________________________________________________</w:t>
            </w:r>
          </w:p>
          <w:p w14:paraId="1517435A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Укажите допущения проекта, </w:t>
            </w:r>
            <w:proofErr w:type="gramStart"/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т.е.</w:t>
            </w:r>
            <w:proofErr w:type="gramEnd"/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ваши гипотезы, предположения о том, какой будет окружающая среда проекта, на основе которой проект планируется. Допущения – это факторы, которые принимаются как верные, реальные или определенными без предоставления доказательств и без демонстрации. Допущение обуславливают риски проекта. Рассуждения о допущениях можно строить в формате «допустим, что…», «а что, если…». Например, при планировании приобретения товаров в рамках проекта вы можете допущение сформулировать как «В течение периода реализации проекта стоимость материалов повысится не более чем на 30%».</w:t>
            </w:r>
          </w:p>
        </w:tc>
      </w:tr>
      <w:tr w:rsidR="00B0640C" w:rsidRPr="00B0640C" w14:paraId="2875E6CA" w14:textId="77777777" w:rsidTr="003315EF">
        <w:trPr>
          <w:trHeight w:val="1544"/>
        </w:trPr>
        <w:tc>
          <w:tcPr>
            <w:tcW w:w="3240" w:type="dxa"/>
            <w:shd w:val="clear" w:color="auto" w:fill="BDD6EE" w:themeFill="accent1" w:themeFillTint="66"/>
          </w:tcPr>
          <w:p w14:paraId="10CA6524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Ограничения проекта</w:t>
            </w:r>
          </w:p>
          <w:p w14:paraId="3F96CD4D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- по срокам;</w:t>
            </w:r>
          </w:p>
          <w:p w14:paraId="174ED7CB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- по стоимости;</w:t>
            </w:r>
          </w:p>
          <w:p w14:paraId="46B951E6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- по содержанию.</w:t>
            </w:r>
          </w:p>
        </w:tc>
        <w:tc>
          <w:tcPr>
            <w:tcW w:w="10935" w:type="dxa"/>
          </w:tcPr>
          <w:p w14:paraId="4E87C583" w14:textId="77777777" w:rsidR="00B0640C" w:rsidRPr="00B0640C" w:rsidRDefault="00B0640C" w:rsidP="00F011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__________________________________________________________________</w:t>
            </w:r>
          </w:p>
          <w:p w14:paraId="49B10E14" w14:textId="77777777" w:rsidR="00B0640C" w:rsidRPr="00B0640C" w:rsidRDefault="00B0640C" w:rsidP="00F01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Опишите </w:t>
            </w:r>
            <w:r w:rsidRPr="00B064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ограничения</w:t>
            </w: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которые лимитируют возможности команды проекта. Наиболее </w:t>
            </w:r>
            <w:proofErr w:type="spellStart"/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распространенные</w:t>
            </w:r>
            <w:proofErr w:type="spellEnd"/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ограничения — это сроки, стоимость, содержание (объем), соблюдение НПА, каждое из которых влияет на качество. Всё, что влияет на способность команды проекта выполнять работу или диктует условия проекта, рассматриваются как ограничения</w:t>
            </w:r>
          </w:p>
        </w:tc>
      </w:tr>
      <w:tr w:rsidR="00B0640C" w:rsidRPr="00B0640C" w14:paraId="34F2FEC9" w14:textId="77777777" w:rsidTr="003315EF">
        <w:trPr>
          <w:trHeight w:val="1962"/>
        </w:trPr>
        <w:tc>
          <w:tcPr>
            <w:tcW w:w="3240" w:type="dxa"/>
            <w:shd w:val="clear" w:color="auto" w:fill="BDD6EE" w:themeFill="accent1" w:themeFillTint="66"/>
          </w:tcPr>
          <w:p w14:paraId="4E239ED6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Риски</w:t>
            </w:r>
          </w:p>
        </w:tc>
        <w:tc>
          <w:tcPr>
            <w:tcW w:w="10935" w:type="dxa"/>
          </w:tcPr>
          <w:p w14:paraId="47914E36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14:paraId="2C72389F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Укажите ключевые риски, выявленные на стадии инициации проекта</w:t>
            </w:r>
            <w:r w:rsidRPr="00B0640C">
              <w:rPr>
                <w:rFonts w:ascii="Times New Roman" w:hAnsi="Times New Roman" w:cs="Times New Roman"/>
                <w:i/>
                <w:sz w:val="28"/>
                <w:szCs w:val="28"/>
              </w:rPr>
              <w:t>. На этапе планирования необходимо идентифицировать все риски проекта и составить план реагирования в случае наступления рисковых событий (при необходимости для этого в Проекте активируется модуль «Управление рисками»). Постоянно в течение реализации проекта необходимо мониторить и управлять рисками. Примеры рисков: технологические, финансовые административные, институциональные</w:t>
            </w:r>
          </w:p>
        </w:tc>
      </w:tr>
      <w:tr w:rsidR="00B0640C" w:rsidRPr="00B0640C" w14:paraId="651A2527" w14:textId="77777777" w:rsidTr="003315EF">
        <w:trPr>
          <w:trHeight w:val="984"/>
        </w:trPr>
        <w:tc>
          <w:tcPr>
            <w:tcW w:w="3240" w:type="dxa"/>
            <w:shd w:val="clear" w:color="auto" w:fill="BDD6EE" w:themeFill="accent1" w:themeFillTint="66"/>
          </w:tcPr>
          <w:p w14:paraId="69252262" w14:textId="77777777" w:rsidR="00B0640C" w:rsidRPr="00B0640C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40C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Ориентировочная стоимость проекта</w:t>
            </w:r>
          </w:p>
        </w:tc>
        <w:tc>
          <w:tcPr>
            <w:tcW w:w="10935" w:type="dxa"/>
          </w:tcPr>
          <w:p w14:paraId="50A500BD" w14:textId="77777777" w:rsidR="00B0640C" w:rsidRPr="00B0640C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8601CE" w14:textId="705C7FD0" w:rsidR="00B0640C" w:rsidRDefault="00B0640C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7A04E64" w14:textId="4BEC27AC" w:rsidR="003315EF" w:rsidRDefault="003315E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DBAC70E" w14:textId="41732832" w:rsidR="003315EF" w:rsidRDefault="003315E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9D9E445" w14:textId="371730AA" w:rsidR="003315EF" w:rsidRDefault="003315E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FB2BE81" w14:textId="57431F0C" w:rsidR="003315EF" w:rsidRDefault="003315E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50AF470" w14:textId="505047CD" w:rsidR="003315EF" w:rsidRDefault="003315E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2DF5884" w14:textId="3D53A003" w:rsidR="003315EF" w:rsidRDefault="003315E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C2E67AF" w14:textId="2B4C8130" w:rsidR="003315EF" w:rsidRDefault="003315E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104D565" w14:textId="217B5E0F" w:rsidR="003315EF" w:rsidRDefault="003315E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4D41B2D" w14:textId="282349E4" w:rsidR="003315EF" w:rsidRDefault="003315E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CD680AC" w14:textId="7C13464F" w:rsidR="003315EF" w:rsidRDefault="003315E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A7D4069" w14:textId="021CAB6E" w:rsidR="003315EF" w:rsidRDefault="003315E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0E93FAE" w14:textId="2F3CA9D7" w:rsidR="003315EF" w:rsidRDefault="003315E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54C6D5B" w14:textId="77777777" w:rsidR="003315EF" w:rsidRDefault="003315E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420E148" w14:textId="2C06E331" w:rsidR="003315EF" w:rsidRPr="003315EF" w:rsidRDefault="003315EF" w:rsidP="003315E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3315EF">
        <w:rPr>
          <w:rFonts w:ascii="Times New Roman" w:hAnsi="Times New Roman" w:cs="Times New Roman"/>
          <w:b/>
          <w:bCs/>
          <w:sz w:val="32"/>
          <w:szCs w:val="32"/>
          <w:lang w:val="kk-KZ"/>
        </w:rPr>
        <w:lastRenderedPageBreak/>
        <w:t>Матрица анализа заинтересованных сторон проекта</w:t>
      </w:r>
    </w:p>
    <w:p w14:paraId="1F468B58" w14:textId="77777777" w:rsidR="003315EF" w:rsidRDefault="003315EF" w:rsidP="003315E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843"/>
        <w:gridCol w:w="1417"/>
        <w:gridCol w:w="3260"/>
        <w:gridCol w:w="2268"/>
        <w:gridCol w:w="1843"/>
      </w:tblGrid>
      <w:tr w:rsidR="003315EF" w:rsidRPr="003315EF" w14:paraId="2D6E845C" w14:textId="77777777" w:rsidTr="003315EF">
        <w:trPr>
          <w:cantSplit/>
          <w:trHeight w:val="1562"/>
          <w:jc w:val="center"/>
        </w:trPr>
        <w:tc>
          <w:tcPr>
            <w:tcW w:w="562" w:type="dxa"/>
            <w:shd w:val="clear" w:color="auto" w:fill="F7CAAC" w:themeFill="accent2" w:themeFillTint="66"/>
          </w:tcPr>
          <w:p w14:paraId="3C885887" w14:textId="77777777" w:rsidR="003315EF" w:rsidRPr="003315EF" w:rsidRDefault="003315EF" w:rsidP="003315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  <w:shd w:val="clear" w:color="auto" w:fill="F7CAAC" w:themeFill="accent2" w:themeFillTint="66"/>
          </w:tcPr>
          <w:p w14:paraId="55B912A7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b/>
                <w:sz w:val="28"/>
                <w:szCs w:val="28"/>
              </w:rPr>
              <w:t>Заинтересованная сторона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380D61D1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b/>
                <w:sz w:val="28"/>
                <w:szCs w:val="28"/>
              </w:rPr>
              <w:t>Интерес (поддержка, противостояние)</w:t>
            </w:r>
          </w:p>
          <w:p w14:paraId="746E5DE6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b/>
                <w:sz w:val="28"/>
                <w:szCs w:val="28"/>
              </w:rPr>
              <w:t>От -100 до +100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49152BA1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b/>
                <w:sz w:val="28"/>
                <w:szCs w:val="28"/>
              </w:rPr>
              <w:t>Влияние</w:t>
            </w:r>
          </w:p>
          <w:p w14:paraId="4C3788B1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b/>
                <w:sz w:val="28"/>
                <w:szCs w:val="28"/>
              </w:rPr>
              <w:t>0 до 100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0983D9E7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b/>
                <w:sz w:val="28"/>
                <w:szCs w:val="28"/>
              </w:rPr>
              <w:t>Ожидания заинтересованной стороны от проекта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224B201A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b/>
                <w:sz w:val="28"/>
                <w:szCs w:val="28"/>
              </w:rPr>
              <w:t>Ожидания проекта от заинтересованной стороны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371B4D3A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Стратегия управления</w:t>
            </w:r>
          </w:p>
        </w:tc>
      </w:tr>
      <w:tr w:rsidR="003315EF" w:rsidRPr="003315EF" w14:paraId="6506B4E5" w14:textId="77777777" w:rsidTr="003315EF">
        <w:trPr>
          <w:jc w:val="center"/>
        </w:trPr>
        <w:tc>
          <w:tcPr>
            <w:tcW w:w="562" w:type="dxa"/>
          </w:tcPr>
          <w:p w14:paraId="03D8928B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267A9F29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4938B85E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2005CB23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194EC127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7D54BAEC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3693F40F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315EF" w:rsidRPr="003315EF" w14:paraId="558D3B80" w14:textId="77777777" w:rsidTr="003315EF">
        <w:trPr>
          <w:jc w:val="center"/>
        </w:trPr>
        <w:tc>
          <w:tcPr>
            <w:tcW w:w="562" w:type="dxa"/>
          </w:tcPr>
          <w:p w14:paraId="4D56A00A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0F467A39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BA757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F64C9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D2A44FE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9A5932B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00BE316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313B69B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6513C90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5EF" w:rsidRPr="003315EF" w14:paraId="0544E7B4" w14:textId="77777777" w:rsidTr="003315EF">
        <w:trPr>
          <w:jc w:val="center"/>
        </w:trPr>
        <w:tc>
          <w:tcPr>
            <w:tcW w:w="562" w:type="dxa"/>
          </w:tcPr>
          <w:p w14:paraId="26307984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CB27287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54E07A03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2B59E2E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C82236D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795E8D6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D122439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C046751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C4247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76BF2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5EF" w:rsidRPr="003315EF" w14:paraId="7B0EA58C" w14:textId="77777777" w:rsidTr="003315EF">
        <w:trPr>
          <w:jc w:val="center"/>
        </w:trPr>
        <w:tc>
          <w:tcPr>
            <w:tcW w:w="562" w:type="dxa"/>
          </w:tcPr>
          <w:p w14:paraId="3F798E20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54E4222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64BEA65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96BE893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BC63EF9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F6A9BC4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7E688B7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217BE81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4359A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92D84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3C8E3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5EF" w:rsidRPr="003315EF" w14:paraId="0450C23E" w14:textId="77777777" w:rsidTr="003315EF">
        <w:trPr>
          <w:jc w:val="center"/>
        </w:trPr>
        <w:tc>
          <w:tcPr>
            <w:tcW w:w="562" w:type="dxa"/>
          </w:tcPr>
          <w:p w14:paraId="7BF1DA13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848129A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FFE4F9F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A417102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99494B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29DADD7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6230B04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96A6050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D97F4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B6300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1DE79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5EF" w:rsidRPr="003315EF" w14:paraId="36B21123" w14:textId="77777777" w:rsidTr="003315EF">
        <w:trPr>
          <w:jc w:val="center"/>
        </w:trPr>
        <w:tc>
          <w:tcPr>
            <w:tcW w:w="562" w:type="dxa"/>
          </w:tcPr>
          <w:p w14:paraId="293888C9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5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8E44CB3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F6C61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DC119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4C759939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68401F0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14B330D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CF22B8C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17D920B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9589752" w14:textId="77777777" w:rsidR="003315EF" w:rsidRPr="003315EF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0DE921" w14:textId="200C0424" w:rsidR="003315EF" w:rsidRDefault="003315EF" w:rsidP="003315E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14:paraId="0807A8E1" w14:textId="28E68460" w:rsidR="003315EF" w:rsidRDefault="003315EF" w:rsidP="003315E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14:paraId="2E71190A" w14:textId="7DC70C21" w:rsidR="003315EF" w:rsidRDefault="003315EF" w:rsidP="003315E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315EF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Реестр рисков</w:t>
      </w:r>
    </w:p>
    <w:p w14:paraId="49A53B21" w14:textId="77777777" w:rsidR="00552FC7" w:rsidRPr="00552FC7" w:rsidRDefault="00552FC7" w:rsidP="00552FC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4736" w:type="dxa"/>
        <w:tblInd w:w="-176" w:type="dxa"/>
        <w:tblLook w:val="04A0" w:firstRow="1" w:lastRow="0" w:firstColumn="1" w:lastColumn="0" w:noHBand="0" w:noVBand="1"/>
      </w:tblPr>
      <w:tblGrid>
        <w:gridCol w:w="2658"/>
        <w:gridCol w:w="1786"/>
        <w:gridCol w:w="1707"/>
        <w:gridCol w:w="1947"/>
        <w:gridCol w:w="3062"/>
        <w:gridCol w:w="3576"/>
      </w:tblGrid>
      <w:tr w:rsidR="00552FC7" w:rsidRPr="002B5AFF" w14:paraId="3077816A" w14:textId="77777777" w:rsidTr="00F0110B">
        <w:tc>
          <w:tcPr>
            <w:tcW w:w="2658" w:type="dxa"/>
          </w:tcPr>
          <w:p w14:paraId="62DA38BA" w14:textId="77777777" w:rsidR="00552FC7" w:rsidRPr="002B5AFF" w:rsidRDefault="00552FC7" w:rsidP="00F0110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5AFF">
              <w:rPr>
                <w:rFonts w:ascii="Times New Roman" w:hAnsi="Times New Roman" w:cs="Times New Roman"/>
                <w:b/>
                <w:sz w:val="24"/>
                <w:szCs w:val="28"/>
              </w:rPr>
              <w:t>Описание риска</w:t>
            </w:r>
          </w:p>
        </w:tc>
        <w:tc>
          <w:tcPr>
            <w:tcW w:w="1786" w:type="dxa"/>
          </w:tcPr>
          <w:p w14:paraId="68BF2C4E" w14:textId="77777777" w:rsidR="00552FC7" w:rsidRDefault="00552FC7" w:rsidP="00F0110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5AFF">
              <w:rPr>
                <w:rFonts w:ascii="Times New Roman" w:hAnsi="Times New Roman" w:cs="Times New Roman"/>
                <w:b/>
                <w:sz w:val="24"/>
                <w:szCs w:val="28"/>
              </w:rPr>
              <w:t>Последствия</w:t>
            </w:r>
          </w:p>
          <w:p w14:paraId="0913AC64" w14:textId="77777777" w:rsidR="00552FC7" w:rsidRPr="002B5AFF" w:rsidRDefault="00552FC7" w:rsidP="00F0110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1-4</w:t>
            </w:r>
          </w:p>
        </w:tc>
        <w:tc>
          <w:tcPr>
            <w:tcW w:w="1707" w:type="dxa"/>
          </w:tcPr>
          <w:p w14:paraId="52C93C10" w14:textId="77777777" w:rsidR="00552FC7" w:rsidRDefault="00552FC7" w:rsidP="00F0110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5AFF">
              <w:rPr>
                <w:rFonts w:ascii="Times New Roman" w:hAnsi="Times New Roman" w:cs="Times New Roman"/>
                <w:b/>
                <w:sz w:val="24"/>
                <w:szCs w:val="28"/>
              </w:rPr>
              <w:t>Вероятность</w:t>
            </w:r>
          </w:p>
          <w:p w14:paraId="0D121373" w14:textId="77777777" w:rsidR="00552FC7" w:rsidRPr="002B5AFF" w:rsidRDefault="00552FC7" w:rsidP="00F0110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1-4</w:t>
            </w:r>
          </w:p>
        </w:tc>
        <w:tc>
          <w:tcPr>
            <w:tcW w:w="1947" w:type="dxa"/>
          </w:tcPr>
          <w:p w14:paraId="0980C9E5" w14:textId="77777777" w:rsidR="00552FC7" w:rsidRPr="002B5AFF" w:rsidRDefault="00552FC7" w:rsidP="00F0110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5AFF">
              <w:rPr>
                <w:rFonts w:ascii="Times New Roman" w:hAnsi="Times New Roman" w:cs="Times New Roman"/>
                <w:b/>
                <w:sz w:val="24"/>
                <w:szCs w:val="28"/>
              </w:rPr>
              <w:t>Итоговая оценка риска</w:t>
            </w:r>
          </w:p>
        </w:tc>
        <w:tc>
          <w:tcPr>
            <w:tcW w:w="3062" w:type="dxa"/>
          </w:tcPr>
          <w:p w14:paraId="2CCE02A0" w14:textId="77777777" w:rsidR="00552FC7" w:rsidRPr="002B5AFF" w:rsidRDefault="00552FC7" w:rsidP="00F0110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Уровень риска</w:t>
            </w:r>
          </w:p>
        </w:tc>
        <w:tc>
          <w:tcPr>
            <w:tcW w:w="3576" w:type="dxa"/>
          </w:tcPr>
          <w:p w14:paraId="764782F2" w14:textId="77777777" w:rsidR="00552FC7" w:rsidRPr="002B5AFF" w:rsidRDefault="00552FC7" w:rsidP="00F0110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5AFF">
              <w:rPr>
                <w:rFonts w:ascii="Times New Roman" w:hAnsi="Times New Roman" w:cs="Times New Roman"/>
                <w:b/>
                <w:sz w:val="24"/>
                <w:szCs w:val="28"/>
              </w:rPr>
              <w:t>Стратегия управления рисками</w:t>
            </w:r>
          </w:p>
        </w:tc>
      </w:tr>
      <w:tr w:rsidR="00552FC7" w:rsidRPr="00AE229C" w14:paraId="5C3DC328" w14:textId="77777777" w:rsidTr="00F0110B">
        <w:tc>
          <w:tcPr>
            <w:tcW w:w="2658" w:type="dxa"/>
          </w:tcPr>
          <w:p w14:paraId="73AC90F4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14:paraId="3E41CB7D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7" w:type="dxa"/>
          </w:tcPr>
          <w:p w14:paraId="7D285525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7" w:type="dxa"/>
          </w:tcPr>
          <w:p w14:paraId="0F576B60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2" w:type="dxa"/>
          </w:tcPr>
          <w:p w14:paraId="27BEE9F7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76" w:type="dxa"/>
          </w:tcPr>
          <w:p w14:paraId="62226306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2FC7" w:rsidRPr="00AE229C" w14:paraId="45E6295C" w14:textId="77777777" w:rsidTr="00F0110B">
        <w:tc>
          <w:tcPr>
            <w:tcW w:w="2658" w:type="dxa"/>
          </w:tcPr>
          <w:p w14:paraId="4874B78A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14:paraId="40B1F316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7" w:type="dxa"/>
          </w:tcPr>
          <w:p w14:paraId="05C7778D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7" w:type="dxa"/>
          </w:tcPr>
          <w:p w14:paraId="5042068E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2" w:type="dxa"/>
          </w:tcPr>
          <w:p w14:paraId="1002677B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76" w:type="dxa"/>
          </w:tcPr>
          <w:p w14:paraId="474890C1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2FC7" w:rsidRPr="00AE229C" w14:paraId="15723982" w14:textId="77777777" w:rsidTr="00F0110B">
        <w:tc>
          <w:tcPr>
            <w:tcW w:w="2658" w:type="dxa"/>
          </w:tcPr>
          <w:p w14:paraId="29CD81D2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14:paraId="4BFA0F22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7" w:type="dxa"/>
          </w:tcPr>
          <w:p w14:paraId="53236DE2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7" w:type="dxa"/>
          </w:tcPr>
          <w:p w14:paraId="113B4B79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2" w:type="dxa"/>
          </w:tcPr>
          <w:p w14:paraId="2ACB28AA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76" w:type="dxa"/>
          </w:tcPr>
          <w:p w14:paraId="4EE3D514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2FC7" w:rsidRPr="00AE229C" w14:paraId="643FDF3C" w14:textId="77777777" w:rsidTr="00F0110B">
        <w:tc>
          <w:tcPr>
            <w:tcW w:w="2658" w:type="dxa"/>
          </w:tcPr>
          <w:p w14:paraId="5A14F084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14:paraId="705BCBF2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7" w:type="dxa"/>
          </w:tcPr>
          <w:p w14:paraId="0CABF482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7" w:type="dxa"/>
          </w:tcPr>
          <w:p w14:paraId="3BCFE0CA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2" w:type="dxa"/>
          </w:tcPr>
          <w:p w14:paraId="30EF7CC0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76" w:type="dxa"/>
          </w:tcPr>
          <w:p w14:paraId="6E91A3A5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2FC7" w:rsidRPr="00AE229C" w14:paraId="39AB7F40" w14:textId="77777777" w:rsidTr="00F0110B">
        <w:tc>
          <w:tcPr>
            <w:tcW w:w="2658" w:type="dxa"/>
          </w:tcPr>
          <w:p w14:paraId="0163E907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14:paraId="70EF580E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7" w:type="dxa"/>
          </w:tcPr>
          <w:p w14:paraId="2911F8DD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7" w:type="dxa"/>
          </w:tcPr>
          <w:p w14:paraId="31850B54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2" w:type="dxa"/>
          </w:tcPr>
          <w:p w14:paraId="58107593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76" w:type="dxa"/>
          </w:tcPr>
          <w:p w14:paraId="0A7B5D00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2FC7" w:rsidRPr="00AE229C" w14:paraId="153335D2" w14:textId="77777777" w:rsidTr="00F0110B">
        <w:tc>
          <w:tcPr>
            <w:tcW w:w="2658" w:type="dxa"/>
          </w:tcPr>
          <w:p w14:paraId="033D8136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14:paraId="6992A89D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7" w:type="dxa"/>
          </w:tcPr>
          <w:p w14:paraId="3A5B917D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47" w:type="dxa"/>
          </w:tcPr>
          <w:p w14:paraId="65E93BF4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2" w:type="dxa"/>
          </w:tcPr>
          <w:p w14:paraId="3FADEDC9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76" w:type="dxa"/>
          </w:tcPr>
          <w:p w14:paraId="0E881250" w14:textId="77777777" w:rsidR="00552FC7" w:rsidRPr="00AE229C" w:rsidRDefault="00552FC7" w:rsidP="00F011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68A479F3" w14:textId="77777777" w:rsidR="00552FC7" w:rsidRPr="00552FC7" w:rsidRDefault="00552FC7" w:rsidP="00552FC7">
      <w:pPr>
        <w:rPr>
          <w:rFonts w:ascii="Times New Roman" w:hAnsi="Times New Roman" w:cs="Times New Roman"/>
          <w:sz w:val="24"/>
          <w:szCs w:val="28"/>
        </w:rPr>
      </w:pPr>
    </w:p>
    <w:p w14:paraId="58294B6B" w14:textId="77777777" w:rsidR="00552FC7" w:rsidRPr="00552FC7" w:rsidRDefault="00552FC7" w:rsidP="00552FC7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552FC7" w:rsidRPr="00552FC7" w:rsidSect="00B0640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143A"/>
    <w:multiLevelType w:val="multilevel"/>
    <w:tmpl w:val="2FC85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8818E8"/>
    <w:multiLevelType w:val="multilevel"/>
    <w:tmpl w:val="6FF8D9F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F017B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C604A3C"/>
    <w:multiLevelType w:val="multilevel"/>
    <w:tmpl w:val="FF36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93167"/>
    <w:multiLevelType w:val="hybridMultilevel"/>
    <w:tmpl w:val="85489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F166D"/>
    <w:multiLevelType w:val="hybridMultilevel"/>
    <w:tmpl w:val="D7F8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46E3C"/>
    <w:multiLevelType w:val="hybridMultilevel"/>
    <w:tmpl w:val="D610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C2829"/>
    <w:multiLevelType w:val="multilevel"/>
    <w:tmpl w:val="EC480B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55816AD3"/>
    <w:multiLevelType w:val="multilevel"/>
    <w:tmpl w:val="F1CCCE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66AB7E30"/>
    <w:multiLevelType w:val="hybridMultilevel"/>
    <w:tmpl w:val="85489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401FE"/>
    <w:multiLevelType w:val="multilevel"/>
    <w:tmpl w:val="39EA40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  <w:bCs w:val="0"/>
        <w:i w:val="0"/>
        <w:i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C23"/>
    <w:rsid w:val="000173CD"/>
    <w:rsid w:val="000863CF"/>
    <w:rsid w:val="0010795B"/>
    <w:rsid w:val="00150076"/>
    <w:rsid w:val="00170209"/>
    <w:rsid w:val="00183342"/>
    <w:rsid w:val="001938E8"/>
    <w:rsid w:val="00215A59"/>
    <w:rsid w:val="002354F2"/>
    <w:rsid w:val="002F04B9"/>
    <w:rsid w:val="003315EF"/>
    <w:rsid w:val="00361B2B"/>
    <w:rsid w:val="00364E94"/>
    <w:rsid w:val="003853AB"/>
    <w:rsid w:val="003A62DC"/>
    <w:rsid w:val="004022A7"/>
    <w:rsid w:val="0043175A"/>
    <w:rsid w:val="004A102D"/>
    <w:rsid w:val="004E0A53"/>
    <w:rsid w:val="00515F4D"/>
    <w:rsid w:val="005175ED"/>
    <w:rsid w:val="0054083F"/>
    <w:rsid w:val="005421D3"/>
    <w:rsid w:val="00552FC7"/>
    <w:rsid w:val="006B5D87"/>
    <w:rsid w:val="00717FB4"/>
    <w:rsid w:val="0079347E"/>
    <w:rsid w:val="007D2AE2"/>
    <w:rsid w:val="007D3A5A"/>
    <w:rsid w:val="008018BC"/>
    <w:rsid w:val="008236DF"/>
    <w:rsid w:val="00844982"/>
    <w:rsid w:val="008821E0"/>
    <w:rsid w:val="008945A8"/>
    <w:rsid w:val="008E2DBD"/>
    <w:rsid w:val="008E4220"/>
    <w:rsid w:val="008F15F4"/>
    <w:rsid w:val="00904599"/>
    <w:rsid w:val="00912604"/>
    <w:rsid w:val="00951073"/>
    <w:rsid w:val="00965FE3"/>
    <w:rsid w:val="00984E6E"/>
    <w:rsid w:val="009C20EC"/>
    <w:rsid w:val="009D1B6F"/>
    <w:rsid w:val="009E3F51"/>
    <w:rsid w:val="00A6461C"/>
    <w:rsid w:val="00AC3E49"/>
    <w:rsid w:val="00AF176F"/>
    <w:rsid w:val="00B0640C"/>
    <w:rsid w:val="00B14D1A"/>
    <w:rsid w:val="00B23BC6"/>
    <w:rsid w:val="00B26C23"/>
    <w:rsid w:val="00B61CBF"/>
    <w:rsid w:val="00B808E9"/>
    <w:rsid w:val="00B85CBE"/>
    <w:rsid w:val="00B957D2"/>
    <w:rsid w:val="00C037BF"/>
    <w:rsid w:val="00C04CD7"/>
    <w:rsid w:val="00C17B35"/>
    <w:rsid w:val="00C209E9"/>
    <w:rsid w:val="00C80832"/>
    <w:rsid w:val="00C8217F"/>
    <w:rsid w:val="00CB7CB5"/>
    <w:rsid w:val="00D6122F"/>
    <w:rsid w:val="00D75F3D"/>
    <w:rsid w:val="00DA2A2E"/>
    <w:rsid w:val="00DC2A72"/>
    <w:rsid w:val="00E13793"/>
    <w:rsid w:val="00E359E6"/>
    <w:rsid w:val="00EE1543"/>
    <w:rsid w:val="00F64564"/>
    <w:rsid w:val="00F65B6D"/>
    <w:rsid w:val="00F95840"/>
    <w:rsid w:val="00FA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D243"/>
  <w15:chartTrackingRefBased/>
  <w15:docId w15:val="{E38DE9B4-D7F6-4CAD-B38F-4B8E8298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3793"/>
    <w:pPr>
      <w:keepNext/>
      <w:keepLines/>
      <w:numPr>
        <w:numId w:val="4"/>
      </w:numPr>
      <w:spacing w:before="240" w:after="0"/>
      <w:outlineLvl w:val="0"/>
    </w:pPr>
    <w:rPr>
      <w:rFonts w:ascii="Trebuchet MS" w:eastAsia="Times New Roman" w:hAnsi="Trebuchet MS" w:cs="Times New Roman"/>
      <w:b/>
      <w:bCs/>
      <w:color w:val="28BEBE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3793"/>
    <w:pPr>
      <w:keepNext/>
      <w:keepLines/>
      <w:numPr>
        <w:ilvl w:val="1"/>
        <w:numId w:val="4"/>
      </w:numPr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3793"/>
    <w:pPr>
      <w:keepNext/>
      <w:keepLines/>
      <w:numPr>
        <w:ilvl w:val="2"/>
        <w:numId w:val="4"/>
      </w:numPr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793"/>
    <w:pPr>
      <w:keepNext/>
      <w:keepLines/>
      <w:numPr>
        <w:ilvl w:val="3"/>
        <w:numId w:val="4"/>
      </w:numPr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793"/>
    <w:pPr>
      <w:keepNext/>
      <w:keepLines/>
      <w:numPr>
        <w:ilvl w:val="4"/>
        <w:numId w:val="4"/>
      </w:numPr>
      <w:spacing w:before="40" w:after="0"/>
      <w:outlineLvl w:val="4"/>
    </w:pPr>
    <w:rPr>
      <w:rFonts w:ascii="Calibri Light" w:eastAsia="Times New Roman" w:hAnsi="Calibri Light" w:cs="Times New Roman"/>
      <w:color w:val="2E74B5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793"/>
    <w:pPr>
      <w:keepNext/>
      <w:keepLines/>
      <w:numPr>
        <w:ilvl w:val="5"/>
        <w:numId w:val="4"/>
      </w:numPr>
      <w:spacing w:before="40" w:after="0"/>
      <w:outlineLvl w:val="5"/>
    </w:pPr>
    <w:rPr>
      <w:rFonts w:ascii="Calibri Light" w:eastAsia="Times New Roman" w:hAnsi="Calibri Light" w:cs="Times New Roman"/>
      <w:color w:val="1F4D78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793"/>
    <w:pPr>
      <w:keepNext/>
      <w:keepLines/>
      <w:numPr>
        <w:ilvl w:val="6"/>
        <w:numId w:val="4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793"/>
    <w:pPr>
      <w:keepNext/>
      <w:keepLines/>
      <w:numPr>
        <w:ilvl w:val="7"/>
        <w:numId w:val="4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793"/>
    <w:pPr>
      <w:keepNext/>
      <w:keepLines/>
      <w:numPr>
        <w:ilvl w:val="8"/>
        <w:numId w:val="4"/>
      </w:numPr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6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3793"/>
    <w:rPr>
      <w:rFonts w:ascii="Trebuchet MS" w:eastAsia="Times New Roman" w:hAnsi="Trebuchet MS" w:cs="Times New Roman"/>
      <w:b/>
      <w:bCs/>
      <w:color w:val="28BEBE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E13793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3793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13793"/>
    <w:rPr>
      <w:rFonts w:ascii="Calibri Light" w:eastAsia="Times New Roman" w:hAnsi="Calibri Light" w:cs="Times New Roman"/>
      <w:i/>
      <w:iCs/>
      <w:color w:val="2E74B5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13793"/>
    <w:rPr>
      <w:rFonts w:ascii="Calibri Light" w:eastAsia="Times New Roman" w:hAnsi="Calibri Light" w:cs="Times New Roman"/>
      <w:color w:val="2E74B5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13793"/>
    <w:rPr>
      <w:rFonts w:ascii="Calibri Light" w:eastAsia="Times New Roman" w:hAnsi="Calibri Light" w:cs="Times New Roman"/>
      <w:color w:val="1F4D78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13793"/>
    <w:rPr>
      <w:rFonts w:ascii="Calibri Light" w:eastAsia="Times New Roman" w:hAnsi="Calibri Light" w:cs="Times New Roman"/>
      <w:i/>
      <w:iCs/>
      <w:color w:val="1F4D78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13793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13793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D61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122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B06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B0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2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8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Гульжан Ауданбай</cp:lastModifiedBy>
  <cp:revision>47</cp:revision>
  <cp:lastPrinted>2022-07-12T03:15:00Z</cp:lastPrinted>
  <dcterms:created xsi:type="dcterms:W3CDTF">2020-08-12T08:54:00Z</dcterms:created>
  <dcterms:modified xsi:type="dcterms:W3CDTF">2022-07-19T05:28:00Z</dcterms:modified>
</cp:coreProperties>
</file>